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5AE" w:rsidRPr="00D31BB3" w:rsidRDefault="002245AE" w:rsidP="00D31BB3">
      <w:pPr>
        <w:jc w:val="center"/>
        <w:rPr>
          <w:rFonts w:ascii="Verdana" w:hAnsi="Verdana"/>
          <w:b/>
          <w:bCs/>
          <w:sz w:val="24"/>
          <w:szCs w:val="24"/>
        </w:rPr>
      </w:pPr>
      <w:r w:rsidRPr="004E78DE">
        <w:rPr>
          <w:rFonts w:ascii="Verdana" w:hAnsi="Verdana"/>
          <w:b/>
          <w:bCs/>
          <w:sz w:val="24"/>
          <w:szCs w:val="24"/>
        </w:rPr>
        <w:t>A MATERA INAUGURAZIONE DELLA BIBLIOTECA ADRIANO OLIVETTI E PRESENTAZIONE DEL PROGETTO NUOVI C</w:t>
      </w:r>
      <w:r w:rsidR="00D31BB3">
        <w:rPr>
          <w:rFonts w:ascii="Verdana" w:hAnsi="Verdana"/>
          <w:b/>
          <w:bCs/>
          <w:sz w:val="24"/>
          <w:szCs w:val="24"/>
        </w:rPr>
        <w:t>OMMITTENTI</w:t>
      </w:r>
      <w:bookmarkStart w:id="0" w:name="_GoBack"/>
      <w:bookmarkEnd w:id="0"/>
    </w:p>
    <w:p w:rsidR="00D31BB3" w:rsidRPr="004E78DE" w:rsidRDefault="00D31BB3" w:rsidP="004E78DE">
      <w:pPr>
        <w:jc w:val="both"/>
        <w:rPr>
          <w:rFonts w:ascii="Verdana" w:hAnsi="Verdana"/>
          <w:sz w:val="24"/>
          <w:szCs w:val="24"/>
        </w:rPr>
      </w:pPr>
      <w:r w:rsidRPr="00D31BB3">
        <w:drawing>
          <wp:inline distT="0" distB="0" distL="0" distR="0" wp14:anchorId="5DF23864" wp14:editId="4D43E413">
            <wp:extent cx="6120130" cy="84239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BB3" w:rsidRPr="004E78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5AE"/>
    <w:rsid w:val="002245AE"/>
    <w:rsid w:val="004E78DE"/>
    <w:rsid w:val="00D3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832DC"/>
  <w15:chartTrackingRefBased/>
  <w15:docId w15:val="{E6CBF0E0-CC4C-4A71-9A4D-D570AEBC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Rebaudengo</dc:creator>
  <cp:keywords/>
  <dc:description/>
  <cp:lastModifiedBy>Paolo Rebaudengo</cp:lastModifiedBy>
  <cp:revision>4</cp:revision>
  <dcterms:created xsi:type="dcterms:W3CDTF">2020-04-08T08:03:00Z</dcterms:created>
  <dcterms:modified xsi:type="dcterms:W3CDTF">2020-04-08T08:07:00Z</dcterms:modified>
</cp:coreProperties>
</file>